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FEA8" w14:textId="77777777" w:rsidR="002444E6" w:rsidRPr="0029789A" w:rsidRDefault="002444E6" w:rsidP="002444E6">
      <w:pPr>
        <w:pStyle w:val="DocTitle"/>
      </w:pPr>
      <w:r>
        <w:t>RPL Academic Conduct Declaration</w:t>
      </w:r>
    </w:p>
    <w:p w14:paraId="316F6D32" w14:textId="77777777" w:rsidR="00D408D9" w:rsidRDefault="00D408D9" w:rsidP="003F4B73">
      <w:pPr>
        <w:rPr>
          <w:rFonts w:cstheme="minorHAnsi"/>
        </w:rPr>
      </w:pPr>
    </w:p>
    <w:p w14:paraId="1ABCEF95" w14:textId="7EBE28E8" w:rsidR="00A97CC6" w:rsidRPr="00AC73CE" w:rsidRDefault="00A97CC6" w:rsidP="00AC73CE">
      <w:pPr>
        <w:pStyle w:val="Default"/>
        <w:spacing w:line="360" w:lineRule="auto"/>
        <w:rPr>
          <w:rFonts w:ascii="Lucida Sans" w:hAnsi="Lucida Sans"/>
        </w:rPr>
      </w:pPr>
      <w:r w:rsidRPr="00AC73CE">
        <w:rPr>
          <w:rFonts w:ascii="Lucida Sans" w:hAnsi="Lucida Sans"/>
        </w:rPr>
        <w:t xml:space="preserve">I have read and understood the University’s </w:t>
      </w:r>
      <w:hyperlink r:id="rId11" w:history="1">
        <w:r w:rsidRPr="00AC73CE">
          <w:rPr>
            <w:rStyle w:val="Hyperlink"/>
            <w:rFonts w:ascii="Lucida Sans" w:eastAsiaTheme="majorEastAsia" w:hAnsi="Lucida Sans"/>
          </w:rPr>
          <w:t xml:space="preserve">Academic </w:t>
        </w:r>
        <w:r w:rsidR="002444E6">
          <w:rPr>
            <w:rStyle w:val="Hyperlink"/>
            <w:rFonts w:ascii="Lucida Sans" w:eastAsiaTheme="majorEastAsia" w:hAnsi="Lucida Sans"/>
          </w:rPr>
          <w:t>Responsibility and Conduct</w:t>
        </w:r>
        <w:r w:rsidRPr="00AC73CE">
          <w:rPr>
            <w:rStyle w:val="Hyperlink"/>
            <w:rFonts w:ascii="Lucida Sans" w:eastAsiaTheme="majorEastAsia" w:hAnsi="Lucida Sans"/>
          </w:rPr>
          <w:t xml:space="preserve"> Guidance </w:t>
        </w:r>
      </w:hyperlink>
      <w:r w:rsidRPr="00AC73CE">
        <w:rPr>
          <w:rFonts w:ascii="Lucida Sans" w:hAnsi="Lucida Sans"/>
        </w:rPr>
        <w:t xml:space="preserve">and that in the attached submission I have worked within the expectations of the </w:t>
      </w:r>
      <w:hyperlink r:id="rId12" w:history="1">
        <w:r w:rsidRPr="00AC73CE">
          <w:rPr>
            <w:rStyle w:val="Hyperlink"/>
            <w:rFonts w:ascii="Lucida Sans" w:hAnsi="Lucida Sans"/>
          </w:rPr>
          <w:t xml:space="preserve">Regulations Governing </w:t>
        </w:r>
        <w:r w:rsidR="002444E6" w:rsidRPr="002444E6">
          <w:rPr>
            <w:rStyle w:val="Hyperlink"/>
            <w:rFonts w:ascii="Lucida Sans" w:hAnsi="Lucida Sans"/>
          </w:rPr>
          <w:t>Responsibility and Conduct</w:t>
        </w:r>
        <w:r w:rsidR="002444E6" w:rsidRPr="002444E6">
          <w:rPr>
            <w:rStyle w:val="Hyperlink"/>
            <w:rFonts w:ascii="Lucida Sans" w:hAnsi="Lucida Sans"/>
          </w:rPr>
          <w:t xml:space="preserve"> </w:t>
        </w:r>
      </w:hyperlink>
      <w:r w:rsidRPr="00AC73CE">
        <w:rPr>
          <w:rFonts w:ascii="Lucida Sans" w:hAnsi="Lucida Sans"/>
        </w:rPr>
        <w:t>.</w:t>
      </w:r>
    </w:p>
    <w:p w14:paraId="5D3FE77E" w14:textId="77777777" w:rsidR="003F4B73" w:rsidRPr="00AC73CE" w:rsidRDefault="003F4B73" w:rsidP="00AC73CE">
      <w:pPr>
        <w:spacing w:line="360" w:lineRule="auto"/>
        <w:rPr>
          <w:rFonts w:cstheme="minorHAnsi"/>
          <w:sz w:val="24"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57"/>
        <w:gridCol w:w="7290"/>
      </w:tblGrid>
      <w:tr w:rsidR="003F4B73" w:rsidRPr="00AC73CE" w14:paraId="7471BC26" w14:textId="77777777" w:rsidTr="001B216A">
        <w:trPr>
          <w:trHeight w:val="537"/>
        </w:trPr>
        <w:tc>
          <w:tcPr>
            <w:tcW w:w="2457" w:type="dxa"/>
            <w:shd w:val="clear" w:color="auto" w:fill="auto"/>
          </w:tcPr>
          <w:p w14:paraId="77A0A7BC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694FC4C4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  <w:r w:rsidRPr="00AC73CE">
              <w:rPr>
                <w:rFonts w:cstheme="minorHAnsi"/>
                <w:b/>
                <w:bCs/>
                <w:sz w:val="24"/>
                <w:u w:val="single"/>
              </w:rPr>
              <w:t>Applicant name</w:t>
            </w:r>
          </w:p>
          <w:p w14:paraId="343C7B94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290" w:type="dxa"/>
            <w:shd w:val="clear" w:color="auto" w:fill="auto"/>
          </w:tcPr>
          <w:p w14:paraId="0F5DB795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1958884D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  <w:tr w:rsidR="003F4B73" w:rsidRPr="00AC73CE" w14:paraId="3DC52B86" w14:textId="77777777" w:rsidTr="001B216A">
        <w:trPr>
          <w:trHeight w:val="535"/>
        </w:trPr>
        <w:tc>
          <w:tcPr>
            <w:tcW w:w="2457" w:type="dxa"/>
            <w:shd w:val="clear" w:color="auto" w:fill="auto"/>
          </w:tcPr>
          <w:p w14:paraId="4A4BF743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5F59B01C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  <w:r w:rsidRPr="00AC73CE">
              <w:rPr>
                <w:rFonts w:cstheme="minorHAnsi"/>
                <w:b/>
                <w:bCs/>
                <w:sz w:val="24"/>
                <w:u w:val="single"/>
              </w:rPr>
              <w:t>Applicant signature</w:t>
            </w:r>
          </w:p>
          <w:p w14:paraId="0EC61C29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290" w:type="dxa"/>
            <w:shd w:val="clear" w:color="auto" w:fill="auto"/>
          </w:tcPr>
          <w:p w14:paraId="6132F947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7B921552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2E48E6A6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  <w:tr w:rsidR="003F4B73" w:rsidRPr="00AC73CE" w14:paraId="3F5D851D" w14:textId="77777777" w:rsidTr="001B216A">
        <w:trPr>
          <w:trHeight w:val="535"/>
        </w:trPr>
        <w:tc>
          <w:tcPr>
            <w:tcW w:w="2457" w:type="dxa"/>
            <w:shd w:val="clear" w:color="auto" w:fill="auto"/>
          </w:tcPr>
          <w:p w14:paraId="50237684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7B8680B0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  <w:r w:rsidRPr="00AC73CE">
              <w:rPr>
                <w:rFonts w:cstheme="minorHAnsi"/>
                <w:b/>
                <w:bCs/>
                <w:sz w:val="24"/>
                <w:u w:val="single"/>
              </w:rPr>
              <w:t>Date signed</w:t>
            </w:r>
          </w:p>
          <w:p w14:paraId="7203DEDD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  <w:tc>
          <w:tcPr>
            <w:tcW w:w="7290" w:type="dxa"/>
            <w:shd w:val="clear" w:color="auto" w:fill="auto"/>
          </w:tcPr>
          <w:p w14:paraId="1989B91A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538ED4D0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  <w:p w14:paraId="29871C83" w14:textId="77777777" w:rsidR="003F4B73" w:rsidRPr="00AC73CE" w:rsidRDefault="003F4B73" w:rsidP="00AC73CE">
            <w:pPr>
              <w:spacing w:line="360" w:lineRule="auto"/>
              <w:rPr>
                <w:rFonts w:cstheme="minorHAnsi"/>
                <w:b/>
                <w:bCs/>
                <w:sz w:val="24"/>
                <w:u w:val="single"/>
              </w:rPr>
            </w:pPr>
          </w:p>
        </w:tc>
      </w:tr>
    </w:tbl>
    <w:p w14:paraId="01C873DE" w14:textId="77777777" w:rsidR="003F4B73" w:rsidRPr="00AC73CE" w:rsidRDefault="003F4B73" w:rsidP="00AC73CE">
      <w:pPr>
        <w:spacing w:line="360" w:lineRule="auto"/>
        <w:rPr>
          <w:rFonts w:cstheme="minorHAnsi"/>
          <w:b/>
          <w:bCs/>
          <w:sz w:val="24"/>
          <w:u w:val="single"/>
        </w:rPr>
      </w:pPr>
    </w:p>
    <w:p w14:paraId="0211C652" w14:textId="77777777" w:rsidR="00E300CA" w:rsidRPr="00AC73CE" w:rsidRDefault="00E300CA" w:rsidP="003F4B73">
      <w:pPr>
        <w:rPr>
          <w:sz w:val="24"/>
        </w:rPr>
      </w:pPr>
    </w:p>
    <w:sectPr w:rsidR="00E300CA" w:rsidRPr="00AC73CE" w:rsidSect="00D408D9">
      <w:footerReference w:type="default" r:id="rId13"/>
      <w:headerReference w:type="first" r:id="rId14"/>
      <w:pgSz w:w="11906" w:h="16838" w:code="9"/>
      <w:pgMar w:top="1134" w:right="1134" w:bottom="1134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85D0" w14:textId="77777777" w:rsidR="00A50CFE" w:rsidRDefault="003E4916">
      <w:pPr>
        <w:spacing w:line="240" w:lineRule="auto"/>
      </w:pPr>
      <w:r>
        <w:separator/>
      </w:r>
    </w:p>
  </w:endnote>
  <w:endnote w:type="continuationSeparator" w:id="0">
    <w:p w14:paraId="4F5FF21A" w14:textId="77777777" w:rsidR="00A50CFE" w:rsidRDefault="003E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4315" w14:textId="77777777" w:rsidR="002444E6" w:rsidRDefault="009A3137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C371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F3E1" w14:textId="77777777" w:rsidR="00A50CFE" w:rsidRDefault="003E4916">
      <w:pPr>
        <w:spacing w:line="240" w:lineRule="auto"/>
      </w:pPr>
      <w:r>
        <w:separator/>
      </w:r>
    </w:p>
  </w:footnote>
  <w:footnote w:type="continuationSeparator" w:id="0">
    <w:p w14:paraId="05475523" w14:textId="77777777" w:rsidR="00A50CFE" w:rsidRDefault="003E4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A4B7" w14:textId="29F02E5B" w:rsidR="002444E6" w:rsidRPr="002444E6" w:rsidRDefault="002444E6" w:rsidP="002444E6">
    <w:pPr>
      <w:pStyle w:val="Header"/>
      <w:jc w:val="right"/>
    </w:pPr>
    <w:r>
      <w:rPr>
        <w:noProof/>
      </w:rPr>
      <w:drawing>
        <wp:inline distT="0" distB="0" distL="0" distR="0" wp14:anchorId="7E2F1213" wp14:editId="6ED56BDE">
          <wp:extent cx="1986280" cy="434228"/>
          <wp:effectExtent l="0" t="0" r="0" b="444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85" cy="44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354606"/>
    <w:multiLevelType w:val="hybridMultilevel"/>
    <w:tmpl w:val="D9201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0DA7"/>
    <w:multiLevelType w:val="hybridMultilevel"/>
    <w:tmpl w:val="00146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4056"/>
    <w:multiLevelType w:val="hybridMultilevel"/>
    <w:tmpl w:val="A3CE8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1610C"/>
    <w:multiLevelType w:val="hybridMultilevel"/>
    <w:tmpl w:val="9B80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24FAB"/>
    <w:multiLevelType w:val="hybridMultilevel"/>
    <w:tmpl w:val="1BBED28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5A3A3DF9"/>
    <w:multiLevelType w:val="hybridMultilevel"/>
    <w:tmpl w:val="8540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A6751"/>
    <w:multiLevelType w:val="hybridMultilevel"/>
    <w:tmpl w:val="8C6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80470">
    <w:abstractNumId w:val="4"/>
  </w:num>
  <w:num w:numId="2" w16cid:durableId="1275291029">
    <w:abstractNumId w:val="5"/>
  </w:num>
  <w:num w:numId="3" w16cid:durableId="267470334">
    <w:abstractNumId w:val="3"/>
  </w:num>
  <w:num w:numId="4" w16cid:durableId="721557311">
    <w:abstractNumId w:val="0"/>
  </w:num>
  <w:num w:numId="5" w16cid:durableId="2104450247">
    <w:abstractNumId w:val="7"/>
  </w:num>
  <w:num w:numId="6" w16cid:durableId="981352083">
    <w:abstractNumId w:val="6"/>
  </w:num>
  <w:num w:numId="7" w16cid:durableId="233709254">
    <w:abstractNumId w:val="1"/>
  </w:num>
  <w:num w:numId="8" w16cid:durableId="79653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137"/>
    <w:rsid w:val="001B216A"/>
    <w:rsid w:val="002444E6"/>
    <w:rsid w:val="002F3B1B"/>
    <w:rsid w:val="003E4916"/>
    <w:rsid w:val="003F4B73"/>
    <w:rsid w:val="00432CC0"/>
    <w:rsid w:val="00647EC9"/>
    <w:rsid w:val="006E69AB"/>
    <w:rsid w:val="00736D26"/>
    <w:rsid w:val="009A13D0"/>
    <w:rsid w:val="009A3137"/>
    <w:rsid w:val="00A50CFE"/>
    <w:rsid w:val="00A903D5"/>
    <w:rsid w:val="00A97CC6"/>
    <w:rsid w:val="00AC73CE"/>
    <w:rsid w:val="00B1252E"/>
    <w:rsid w:val="00B66C01"/>
    <w:rsid w:val="00BE3D03"/>
    <w:rsid w:val="00C37146"/>
    <w:rsid w:val="00CD009B"/>
    <w:rsid w:val="00D408D9"/>
    <w:rsid w:val="00DA0077"/>
    <w:rsid w:val="00DE70C9"/>
    <w:rsid w:val="00E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1A5A08"/>
  <w15:docId w15:val="{C2D9A2B0-6818-433B-B377-33BF800B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37"/>
    <w:pPr>
      <w:spacing w:after="0" w:line="288" w:lineRule="auto"/>
    </w:pPr>
    <w:rPr>
      <w:rFonts w:ascii="Lucida Sans" w:eastAsia="PMingLiU" w:hAnsi="Lucida Sans" w:cs="Times New Roman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13D0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BE3D03"/>
    <w:pPr>
      <w:keepNext/>
      <w:outlineLvl w:val="1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D0"/>
    <w:rPr>
      <w:rFonts w:ascii="Lucida Sans" w:eastAsiaTheme="majorEastAsia" w:hAnsi="Lucida Sans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E3D03"/>
    <w:rPr>
      <w:rFonts w:ascii="Lucida Sans" w:eastAsia="Times New Roman" w:hAnsi="Lucida Sans" w:cs="Times New Roman"/>
      <w:b/>
      <w:spacing w:val="-3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9A313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3137"/>
    <w:rPr>
      <w:rFonts w:ascii="Lucida Sans" w:eastAsia="PMingLiU" w:hAnsi="Lucida Sans" w:cs="Times New Roman"/>
      <w:sz w:val="20"/>
      <w:szCs w:val="24"/>
      <w:lang w:eastAsia="en-GB"/>
    </w:rPr>
  </w:style>
  <w:style w:type="paragraph" w:customStyle="1" w:styleId="DocTitle">
    <w:name w:val="DocTitle"/>
    <w:basedOn w:val="Normal"/>
    <w:uiPriority w:val="99"/>
    <w:rsid w:val="009A3137"/>
    <w:pPr>
      <w:spacing w:after="60"/>
    </w:pPr>
    <w:rPr>
      <w:rFonts w:ascii="Georgia" w:hAnsi="Georgia"/>
      <w:color w:val="808080"/>
      <w:sz w:val="60"/>
    </w:rPr>
  </w:style>
  <w:style w:type="paragraph" w:customStyle="1" w:styleId="Headerdetails">
    <w:name w:val="Header details"/>
    <w:basedOn w:val="Normal"/>
    <w:uiPriority w:val="99"/>
    <w:rsid w:val="009A3137"/>
    <w:pPr>
      <w:spacing w:after="60" w:line="300" w:lineRule="exact"/>
    </w:pPr>
  </w:style>
  <w:style w:type="paragraph" w:customStyle="1" w:styleId="ContinuationFooter">
    <w:name w:val="Continuation Footer"/>
    <w:basedOn w:val="Footer"/>
    <w:uiPriority w:val="99"/>
    <w:rsid w:val="009A3137"/>
  </w:style>
  <w:style w:type="table" w:styleId="TableGrid">
    <w:name w:val="Table Grid"/>
    <w:basedOn w:val="TableNormal"/>
    <w:uiPriority w:val="59"/>
    <w:rsid w:val="009A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13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A3137"/>
    <w:pPr>
      <w:ind w:left="720"/>
      <w:contextualSpacing/>
    </w:pPr>
  </w:style>
  <w:style w:type="paragraph" w:customStyle="1" w:styleId="Default">
    <w:name w:val="Default"/>
    <w:rsid w:val="009A3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13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37"/>
    <w:rPr>
      <w:rFonts w:ascii="Lucida Sans" w:eastAsia="PMingLiU" w:hAnsi="Lucida Sans" w:cs="Times New Roman"/>
      <w:sz w:val="1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37"/>
    <w:rPr>
      <w:rFonts w:ascii="Tahoma" w:eastAsia="PMingLiU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B1252E"/>
    <w:pPr>
      <w:suppressAutoHyphens/>
      <w:spacing w:after="120"/>
    </w:pPr>
    <w:rPr>
      <w:rFonts w:eastAsia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B1252E"/>
    <w:rPr>
      <w:rFonts w:ascii="Lucida Sans" w:eastAsia="Times New Roman" w:hAnsi="Lucida Sans" w:cs="Times New Roman"/>
      <w:sz w:val="18"/>
      <w:szCs w:val="24"/>
      <w:lang w:eastAsia="ar-SA"/>
    </w:rPr>
  </w:style>
  <w:style w:type="paragraph" w:styleId="BlockText">
    <w:name w:val="Block Text"/>
    <w:basedOn w:val="Normal"/>
    <w:semiHidden/>
    <w:rsid w:val="00B1252E"/>
    <w:pPr>
      <w:tabs>
        <w:tab w:val="left" w:pos="473"/>
        <w:tab w:val="left" w:pos="1166"/>
        <w:tab w:val="left" w:pos="5040"/>
      </w:tabs>
      <w:suppressAutoHyphens/>
      <w:overflowPunct w:val="0"/>
      <w:autoSpaceDE w:val="0"/>
      <w:autoSpaceDN w:val="0"/>
      <w:adjustRightInd w:val="0"/>
      <w:spacing w:line="240" w:lineRule="auto"/>
      <w:ind w:left="720" w:right="720"/>
      <w:textAlignment w:val="baseline"/>
    </w:pPr>
    <w:rPr>
      <w:rFonts w:ascii="CG Times" w:eastAsia="Times New Roman" w:hAnsi="CG Times"/>
      <w:spacing w:val="-3"/>
      <w:sz w:val="24"/>
      <w:lang w:val="en-AU" w:eastAsia="zh-CN"/>
    </w:rPr>
  </w:style>
  <w:style w:type="table" w:styleId="LightShading-Accent5">
    <w:name w:val="Light Shading Accent 5"/>
    <w:basedOn w:val="TableNormal"/>
    <w:uiPriority w:val="60"/>
    <w:rsid w:val="003E4916"/>
    <w:pPr>
      <w:spacing w:after="0" w:line="240" w:lineRule="auto"/>
    </w:pPr>
    <w:rPr>
      <w:rFonts w:ascii="Calibri" w:eastAsia="SimSun" w:hAnsi="Calibri" w:cs="Arial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C73C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about/governance/regulations-policies/student-regulations/academic-integr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~assets/doc/quality-handbook/UoS%20Academic%20Integrity%20Guidanc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7D7UTFFHD354-1258763940-48906</_dlc_DocId>
    <_dlc_DocIdUrl xmlns="56c7aab3-81b5-44ad-ad72-57c916b76c08">
      <Url>https://sotonac.sharepoint.com/teams/PublicDocuments/_layouts/15/DocIdRedir.aspx?ID=7D7UTFFHD354-1258763940-48906</Url>
      <Description>7D7UTFFHD354-1258763940-48906</Description>
    </_dlc_DocIdUrl>
    <Programme_x0020_Code xmlns="e269b097-0687-4382-95a6-d1187d84b2a1" xsi:nil="true"/>
    <DocumentType xmlns="e269b097-0687-4382-95a6-d1187d84b2a1">Guidance</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3C6D80-4A5E-4601-9E50-1056865F1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DC495-2376-4CC5-A898-1EDD1C3A015C}">
  <ds:schemaRefs>
    <ds:schemaRef ds:uri="http://schemas.microsoft.com/office/2006/metadata/properties"/>
    <ds:schemaRef ds:uri="http://schemas.microsoft.com/office/infopath/2007/PartnerControls"/>
    <ds:schemaRef ds:uri="56c7aab3-81b5-44ad-ad72-57c916b76c08"/>
    <ds:schemaRef ds:uri="e269b097-0687-4382-95a6-d1187d84b2a1"/>
  </ds:schemaRefs>
</ds:datastoreItem>
</file>

<file path=customXml/itemProps3.xml><?xml version="1.0" encoding="utf-8"?>
<ds:datastoreItem xmlns:ds="http://schemas.openxmlformats.org/officeDocument/2006/customXml" ds:itemID="{040074DA-9011-4A18-9793-C2EF204A9077}"/>
</file>

<file path=customXml/itemProps4.xml><?xml version="1.0" encoding="utf-8"?>
<ds:datastoreItem xmlns:ds="http://schemas.openxmlformats.org/officeDocument/2006/customXml" ds:itemID="{1EABB3B7-F85B-425C-ABEE-0B6D04AD8E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Sara Dixon</cp:lastModifiedBy>
  <cp:revision>9</cp:revision>
  <dcterms:created xsi:type="dcterms:W3CDTF">2014-06-30T13:38:00Z</dcterms:created>
  <dcterms:modified xsi:type="dcterms:W3CDTF">2024-06-18T12:40:00Z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61bdf47a-4eb7-4f74-b188-92087e3fbe42</vt:lpwstr>
  </property>
  <property fmtid="{D5CDD505-2E9C-101B-9397-08002B2CF9AE}" pid="4" name="MediaServiceImageTags">
    <vt:lpwstr/>
  </property>
</Properties>
</file>